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ind w:left="2880" w:firstLine="0"/>
        <w:rPr>
          <w:b w:val="0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aitlin Starr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ind w:left="288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Multimedia Designer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80" w:right="2729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Phone: (732) 670-0587 | Email: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u w:val="none"/>
            <w:shd w:fill="auto" w:val="clear"/>
            <w:vertAlign w:val="baseline"/>
            <w:rtl w:val="0"/>
          </w:rPr>
          <w:t xml:space="preserve">starr.caitlin282@gmail.com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80" w:right="2729" w:firstLine="0"/>
        <w:jc w:val="center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Website: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4cc"/>
          <w:u w:val="none"/>
          <w:shd w:fill="auto" w:val="clear"/>
          <w:vertAlign w:val="baseline"/>
          <w:rtl w:val="0"/>
        </w:rPr>
        <w:t xml:space="preserve">https://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u w:val="none"/>
            <w:shd w:fill="auto" w:val="clear"/>
            <w:vertAlign w:val="baseline"/>
            <w:rtl w:val="0"/>
          </w:rPr>
          <w:t xml:space="preserve">www.caitlin-starr-portfolio.com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118" w:right="35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Adaptable and confident in fast-paced environments and determined to finish assigned work in a timely manner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reliable and trusted by previous employers to be</w:t>
      </w:r>
      <w:r w:rsidDel="00000000" w:rsidR="00000000" w:rsidRPr="00000000">
        <w:rPr>
          <w:sz w:val="20"/>
          <w:szCs w:val="20"/>
          <w:rtl w:val="0"/>
        </w:rPr>
        <w:t xml:space="preserve"> in leadership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sz w:val="20"/>
          <w:szCs w:val="20"/>
          <w:rtl w:val="0"/>
        </w:rPr>
        <w:t xml:space="preserve">pivot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quickly into new concepts </w:t>
      </w:r>
      <w:r w:rsidDel="00000000" w:rsidR="00000000" w:rsidRPr="00000000">
        <w:rPr>
          <w:sz w:val="20"/>
          <w:szCs w:val="20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ideas. </w:t>
      </w:r>
      <w:r w:rsidDel="00000000" w:rsidR="00000000" w:rsidRPr="00000000">
        <w:rPr>
          <w:sz w:val="20"/>
          <w:szCs w:val="20"/>
          <w:rtl w:val="0"/>
        </w:rPr>
        <w:t xml:space="preserve">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mmunication and passion are</w:t>
      </w:r>
      <w:r w:rsidDel="00000000" w:rsidR="00000000" w:rsidRPr="00000000">
        <w:rPr>
          <w:sz w:val="20"/>
          <w:szCs w:val="20"/>
          <w:rtl w:val="0"/>
        </w:rPr>
        <w:t xml:space="preserve"> my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leading motivators for success in any team I</w:t>
      </w:r>
      <w:r w:rsidDel="00000000" w:rsidR="00000000" w:rsidRPr="00000000">
        <w:rPr>
          <w:sz w:val="20"/>
          <w:szCs w:val="20"/>
          <w:rtl w:val="0"/>
        </w:rPr>
        <w:t xml:space="preserve">’m a part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 strive to always be learning new techniques by tinkering with past projects or following the current trends of design via social media spaces and observing commercial advertisements.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118" w:right="35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6" w:line="240" w:lineRule="auto"/>
        <w:ind w:firstLine="115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" w:line="240" w:lineRule="auto"/>
        <w:ind w:left="1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Ramapo College of New Jersey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of Contemporary Arts - B</w:t>
      </w:r>
      <w:r w:rsidDel="00000000" w:rsidR="00000000" w:rsidRPr="00000000">
        <w:rPr>
          <w:sz w:val="20"/>
          <w:szCs w:val="20"/>
          <w:rtl w:val="0"/>
        </w:rPr>
        <w:t xml:space="preserve">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Visual Communication Design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30" w:right="775" w:firstLine="0"/>
        <w:jc w:val="left"/>
        <w:rPr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Skills: </w:t>
      </w:r>
      <w:r w:rsidDel="00000000" w:rsidR="00000000" w:rsidRPr="00000000">
        <w:rPr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Public Speaking, Graphic Design, Game Design, VR Game Design, Web Design (HTML/CSS), UX/UI Design, Packaging Design, 3D Modeling/Animation, Photography and Retouching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3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Software Proficiency: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Adobe Suite, Affinity Suite, Blender, Cinema 4D, Canva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3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firstLine="115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" w:line="240" w:lineRule="auto"/>
        <w:ind w:left="13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Goodnight Games LLC., </w:t>
      </w:r>
      <w:r w:rsidDel="00000000" w:rsidR="00000000" w:rsidRPr="00000000">
        <w:rPr>
          <w:sz w:val="20"/>
          <w:szCs w:val="20"/>
          <w:rtl w:val="0"/>
        </w:rPr>
        <w:t xml:space="preserve">Remote, NY-NJ Area, </w:t>
      </w:r>
      <w:r w:rsidDel="00000000" w:rsidR="00000000" w:rsidRPr="00000000">
        <w:rPr>
          <w:i w:val="1"/>
          <w:sz w:val="20"/>
          <w:szCs w:val="20"/>
          <w:rtl w:val="0"/>
        </w:rPr>
        <w:t xml:space="preserve">June 2023 - Jan. 2025</w:t>
      </w:r>
    </w:p>
    <w:p w:rsidR="00000000" w:rsidDel="00000000" w:rsidP="00000000" w:rsidRDefault="00000000" w:rsidRPr="00000000" w14:paraId="0000000E">
      <w:pPr>
        <w:ind w:left="14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Intern Artist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6" w:line="240" w:lineRule="auto"/>
        <w:ind w:left="835" w:right="571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3D models assigned from Lead Designers/Developers in a timely manner, and remain in contact on progress or clarification. Utilize similar software (Blender or Cinema 4D) to ensure consistent importing and exporting of assets.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5" w:right="10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 in creation of game UI in Unreal Engine 4 Widget Blueprints by utilizing techniques in Adobe Photoshop and Illustrator to create necessary art icons, VFX textures, and other additions.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2" w:line="240" w:lineRule="auto"/>
        <w:ind w:left="835" w:right="15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 on 3D Art and 2D graphic skills while developing current projects for the company through superiors’ guidance and feedback on works in progress.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" w:line="240" w:lineRule="auto"/>
        <w:ind w:left="115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Starbucks, </w:t>
      </w:r>
      <w:r w:rsidDel="00000000" w:rsidR="00000000" w:rsidRPr="00000000">
        <w:rPr>
          <w:sz w:val="20"/>
          <w:szCs w:val="20"/>
          <w:rtl w:val="0"/>
        </w:rPr>
        <w:t xml:space="preserve">Ridgewood, NJ, </w:t>
      </w:r>
      <w:r w:rsidDel="00000000" w:rsidR="00000000" w:rsidRPr="00000000">
        <w:rPr>
          <w:i w:val="1"/>
          <w:sz w:val="20"/>
          <w:szCs w:val="20"/>
          <w:rtl w:val="0"/>
        </w:rPr>
        <w:t xml:space="preserve">Feb 2022 - Current</w:t>
      </w:r>
    </w:p>
    <w:p w:rsidR="00000000" w:rsidDel="00000000" w:rsidP="00000000" w:rsidRDefault="00000000" w:rsidRPr="00000000" w14:paraId="00000013">
      <w:pPr>
        <w:ind w:left="1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Shift Supervisor/Barista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6" w:line="240" w:lineRule="auto"/>
        <w:ind w:left="835" w:right="118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 inventory - ordering, organizing, and anticipating customer demand - on a daily basis, ensuring audits are completed twice a week for 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5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Handle money orders, daily deposits, and till management for opening, midday, and closing shifts.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" w:line="240" w:lineRule="auto"/>
        <w:ind w:left="835" w:right="557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Run daily operations with confidence and attentiveness to responsibilities by delegating scheduled breaks, assigning to working positions, and accomplishing mandatory Shift tasks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2" w:line="240" w:lineRule="auto"/>
        <w:ind w:left="835" w:right="392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 employees on proper procedures, mending behavioral or operational inconsistencies, ensuring standards are met, and promote company values</w:t>
      </w:r>
      <w:r w:rsidDel="00000000" w:rsidR="00000000" w:rsidRPr="00000000">
        <w:rPr>
          <w:sz w:val="20"/>
          <w:szCs w:val="20"/>
          <w:rtl w:val="0"/>
        </w:rPr>
        <w:t xml:space="preserve"> by e</w:t>
      </w:r>
      <w:r w:rsidDel="00000000" w:rsidR="00000000" w:rsidRPr="00000000">
        <w:rPr>
          <w:sz w:val="20"/>
          <w:szCs w:val="20"/>
          <w:rtl w:val="0"/>
        </w:rPr>
        <w:t xml:space="preserve">nsuring low wait times for 350-450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5" w:line="240" w:lineRule="auto"/>
        <w:ind w:left="115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Old Bridge High School, Creative Design Department, </w:t>
      </w:r>
      <w:r w:rsidDel="00000000" w:rsidR="00000000" w:rsidRPr="00000000">
        <w:rPr>
          <w:sz w:val="20"/>
          <w:szCs w:val="20"/>
          <w:rtl w:val="0"/>
        </w:rPr>
        <w:t xml:space="preserve">Old Bridge, NJ, </w:t>
      </w:r>
      <w:r w:rsidDel="00000000" w:rsidR="00000000" w:rsidRPr="00000000">
        <w:rPr>
          <w:i w:val="1"/>
          <w:sz w:val="20"/>
          <w:szCs w:val="20"/>
          <w:rtl w:val="0"/>
        </w:rPr>
        <w:t xml:space="preserve">September 2016 - May 2019</w:t>
      </w:r>
    </w:p>
    <w:p w:rsidR="00000000" w:rsidDel="00000000" w:rsidP="00000000" w:rsidRDefault="00000000" w:rsidRPr="00000000" w14:paraId="00000019">
      <w:pPr>
        <w:ind w:firstLine="1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Photographer/Editor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835"/>
        </w:tabs>
        <w:spacing w:before="1" w:line="240" w:lineRule="auto"/>
        <w:ind w:left="835" w:right="869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Attended 2 Old Bridge Chamber of Commerce Business Leader of the Year Banquets (2017 and 2018) as a 2-person team following the event organizer’s cues and requests for photos.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5" w:line="240" w:lineRule="auto"/>
        <w:ind w:left="835" w:right="498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Creative Design team of students in photographing the school's football team for edited deliverables in the school newspaper and Senior Celebration dinner. Revolving team of 4-8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2" w:line="240" w:lineRule="auto"/>
        <w:ind w:left="835" w:right="71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Commissioned on occasion to edit personal projects for fellow teachers and school events and deliver graphic design requests for the school newspaper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" w:line="240" w:lineRule="auto"/>
        <w:ind w:left="835" w:right="1157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Photographed and edited for annual holiday photoshoots, on-campus award ceremonies and other events, and off-campus trips to art museums.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5" w:line="240" w:lineRule="auto"/>
        <w:ind w:left="115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Retail Experience: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" w:line="240" w:lineRule="auto"/>
        <w:ind w:left="835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Front End Associate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Homegoods, TJX Companies Inc.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August 2017 -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5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Tech Specialist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Target Co.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June 2020 - 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5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Front End Associate/Cash Office Advisor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 Buy Co.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November 2020 - January 2022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680" w:left="620" w:right="6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5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856" w:hanging="360"/>
      </w:pPr>
      <w:rPr/>
    </w:lvl>
    <w:lvl w:ilvl="2">
      <w:start w:val="0"/>
      <w:numFmt w:val="bullet"/>
      <w:lvlText w:val="•"/>
      <w:lvlJc w:val="left"/>
      <w:pPr>
        <w:ind w:left="2872" w:hanging="360"/>
      </w:pPr>
      <w:rPr/>
    </w:lvl>
    <w:lvl w:ilvl="3">
      <w:start w:val="0"/>
      <w:numFmt w:val="bullet"/>
      <w:lvlText w:val="•"/>
      <w:lvlJc w:val="left"/>
      <w:pPr>
        <w:ind w:left="3888" w:hanging="360"/>
      </w:pPr>
      <w:rPr/>
    </w:lvl>
    <w:lvl w:ilvl="4">
      <w:start w:val="0"/>
      <w:numFmt w:val="bullet"/>
      <w:lvlText w:val="•"/>
      <w:lvlJc w:val="left"/>
      <w:pPr>
        <w:ind w:left="4904" w:hanging="360"/>
      </w:pPr>
      <w:rPr/>
    </w:lvl>
    <w:lvl w:ilvl="5">
      <w:start w:val="0"/>
      <w:numFmt w:val="bullet"/>
      <w:lvlText w:val="•"/>
      <w:lvlJc w:val="left"/>
      <w:pPr>
        <w:ind w:left="5920" w:hanging="360"/>
      </w:pPr>
      <w:rPr/>
    </w:lvl>
    <w:lvl w:ilvl="6">
      <w:start w:val="0"/>
      <w:numFmt w:val="bullet"/>
      <w:lvlText w:val="•"/>
      <w:lvlJc w:val="left"/>
      <w:pPr>
        <w:ind w:left="6936" w:hanging="360"/>
      </w:pPr>
      <w:rPr/>
    </w:lvl>
    <w:lvl w:ilvl="7">
      <w:start w:val="0"/>
      <w:numFmt w:val="bullet"/>
      <w:lvlText w:val="•"/>
      <w:lvlJc w:val="left"/>
      <w:pPr>
        <w:ind w:left="7952" w:hanging="360"/>
      </w:pPr>
      <w:rPr/>
    </w:lvl>
    <w:lvl w:ilvl="8">
      <w:start w:val="0"/>
      <w:numFmt w:val="bullet"/>
      <w:lvlText w:val="•"/>
      <w:lvlJc w:val="left"/>
      <w:pPr>
        <w:ind w:left="896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rFonts w:ascii="Calibri" w:cs="Calibri" w:eastAsia="Calibri" w:hAnsi="Calibri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spacing w:line="240" w:lineRule="auto"/>
      <w:ind w:left="115"/>
    </w:pPr>
    <w:rPr>
      <w:rFonts w:ascii="Calibri" w:cs="Calibri" w:eastAsia="Calibri" w:hAnsi="Calibri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0" w:line="339" w:lineRule="auto"/>
      <w:ind w:left="2809" w:right="2776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arr.caitlin282@gmail.com" TargetMode="External"/><Relationship Id="rId7" Type="http://schemas.openxmlformats.org/officeDocument/2006/relationships/hyperlink" Target="http://www.caitlin-starr-portfol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m134 Google Docs Renderer</vt:lpwstr>
  </property>
</Properties>
</file>